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04" w:rsidRPr="00DB5FCD" w:rsidRDefault="004A4824" w:rsidP="005D6C33">
      <w:pPr>
        <w:spacing w:after="0"/>
        <w:jc w:val="center"/>
        <w:rPr>
          <w:sz w:val="20"/>
          <w:szCs w:val="24"/>
        </w:rPr>
      </w:pPr>
      <w:r>
        <w:rPr>
          <w:sz w:val="20"/>
          <w:szCs w:val="24"/>
        </w:rPr>
        <w:t>XXXXXX</w:t>
      </w:r>
      <w:r w:rsidR="00C30FFB" w:rsidRPr="00DB5FCD">
        <w:rPr>
          <w:sz w:val="20"/>
          <w:szCs w:val="24"/>
        </w:rPr>
        <w:t xml:space="preserve">  </w:t>
      </w:r>
      <w:proofErr w:type="gramStart"/>
      <w:r w:rsidR="00C30FFB" w:rsidRPr="00DB5FCD">
        <w:rPr>
          <w:sz w:val="20"/>
          <w:szCs w:val="24"/>
        </w:rPr>
        <w:t>AREA  MEETING</w:t>
      </w:r>
      <w:proofErr w:type="gramEnd"/>
    </w:p>
    <w:p w:rsidR="00C30FFB" w:rsidRPr="00DB5FCD" w:rsidRDefault="00C30FFB" w:rsidP="005D6C33">
      <w:pPr>
        <w:spacing w:after="0"/>
        <w:jc w:val="center"/>
        <w:rPr>
          <w:sz w:val="6"/>
          <w:szCs w:val="10"/>
        </w:rPr>
      </w:pPr>
    </w:p>
    <w:p w:rsidR="00C30FFB" w:rsidRPr="00DB5FCD" w:rsidRDefault="00C30FFB" w:rsidP="005D6C33">
      <w:pPr>
        <w:spacing w:after="0"/>
        <w:jc w:val="center"/>
        <w:rPr>
          <w:b/>
          <w:sz w:val="20"/>
          <w:szCs w:val="24"/>
        </w:rPr>
      </w:pPr>
      <w:r w:rsidRPr="00DB5FCD">
        <w:rPr>
          <w:b/>
          <w:sz w:val="20"/>
          <w:szCs w:val="24"/>
        </w:rPr>
        <w:t>SAFEGUARDING</w:t>
      </w:r>
    </w:p>
    <w:p w:rsidR="00C30FFB" w:rsidRPr="00DB5FCD" w:rsidRDefault="00C30FFB" w:rsidP="005D6C33">
      <w:pPr>
        <w:spacing w:after="0"/>
        <w:jc w:val="center"/>
        <w:rPr>
          <w:sz w:val="6"/>
          <w:szCs w:val="10"/>
        </w:rPr>
      </w:pPr>
    </w:p>
    <w:p w:rsidR="00C30FFB" w:rsidRPr="00DB5FCD" w:rsidRDefault="00C30FFB" w:rsidP="005D6C33">
      <w:pPr>
        <w:spacing w:after="0"/>
        <w:jc w:val="center"/>
        <w:rPr>
          <w:sz w:val="20"/>
          <w:szCs w:val="24"/>
        </w:rPr>
      </w:pPr>
      <w:proofErr w:type="gramStart"/>
      <w:r w:rsidRPr="00DB5FCD">
        <w:rPr>
          <w:sz w:val="20"/>
          <w:szCs w:val="24"/>
        </w:rPr>
        <w:t>PROCEDURES  FOLLOWING</w:t>
      </w:r>
      <w:proofErr w:type="gramEnd"/>
      <w:r w:rsidRPr="00DB5FCD">
        <w:rPr>
          <w:sz w:val="20"/>
          <w:szCs w:val="24"/>
        </w:rPr>
        <w:t xml:space="preserve">  AN  ADULT  REPORTING  A  SAFEGUARDING  INCIDENT</w:t>
      </w:r>
    </w:p>
    <w:p w:rsidR="00C30FFB" w:rsidRPr="00DB5FCD" w:rsidRDefault="00C30FFB" w:rsidP="005D6C33">
      <w:pPr>
        <w:spacing w:after="0"/>
        <w:jc w:val="center"/>
        <w:rPr>
          <w:sz w:val="20"/>
          <w:szCs w:val="24"/>
        </w:rPr>
      </w:pPr>
      <w:r w:rsidRPr="00DB5FCD">
        <w:rPr>
          <w:sz w:val="20"/>
          <w:szCs w:val="24"/>
        </w:rPr>
        <w:t>Relating to Him- or Herself</w:t>
      </w:r>
    </w:p>
    <w:p w:rsidR="00B45895" w:rsidRPr="00DB5FCD" w:rsidRDefault="00B45895" w:rsidP="005D6C33">
      <w:pPr>
        <w:spacing w:after="0"/>
        <w:jc w:val="center"/>
        <w:rPr>
          <w:sz w:val="6"/>
          <w:szCs w:val="10"/>
        </w:rPr>
      </w:pPr>
    </w:p>
    <w:p w:rsidR="00A365F6" w:rsidRPr="00DB5FCD" w:rsidRDefault="00A365F6" w:rsidP="005D6C33">
      <w:pPr>
        <w:spacing w:after="0"/>
        <w:jc w:val="both"/>
        <w:rPr>
          <w:sz w:val="20"/>
          <w:szCs w:val="24"/>
        </w:rPr>
      </w:pPr>
    </w:p>
    <w:p w:rsidR="00B45895" w:rsidRPr="00DB5FCD" w:rsidRDefault="00B45895" w:rsidP="005D6C33">
      <w:pPr>
        <w:spacing w:after="0"/>
        <w:jc w:val="both"/>
        <w:rPr>
          <w:sz w:val="20"/>
          <w:szCs w:val="24"/>
        </w:rPr>
      </w:pPr>
      <w:r w:rsidRPr="00DB5FCD">
        <w:rPr>
          <w:b/>
          <w:sz w:val="20"/>
          <w:szCs w:val="24"/>
        </w:rPr>
        <w:t>1.</w:t>
      </w:r>
      <w:r w:rsidRPr="00DB5FCD">
        <w:rPr>
          <w:b/>
          <w:sz w:val="20"/>
          <w:szCs w:val="24"/>
        </w:rPr>
        <w:tab/>
        <w:t xml:space="preserve">Person making the </w:t>
      </w:r>
      <w:proofErr w:type="gramStart"/>
      <w:r w:rsidRPr="00DB5FCD">
        <w:rPr>
          <w:b/>
          <w:sz w:val="20"/>
          <w:szCs w:val="24"/>
        </w:rPr>
        <w:t>Report</w:t>
      </w:r>
      <w:r w:rsidRPr="00DB5FCD">
        <w:rPr>
          <w:sz w:val="20"/>
          <w:szCs w:val="24"/>
        </w:rPr>
        <w:t xml:space="preserve">  </w:t>
      </w:r>
      <w:r w:rsidRPr="00DB5FCD">
        <w:rPr>
          <w:i/>
          <w:sz w:val="20"/>
          <w:szCs w:val="24"/>
        </w:rPr>
        <w:t>(</w:t>
      </w:r>
      <w:proofErr w:type="gramEnd"/>
      <w:r w:rsidRPr="00DB5FCD">
        <w:rPr>
          <w:i/>
          <w:sz w:val="20"/>
          <w:szCs w:val="24"/>
        </w:rPr>
        <w:t>the Central Friend)</w:t>
      </w:r>
      <w:r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ab/>
      </w:r>
      <w:r w:rsidR="00D819D4" w:rsidRPr="00DB5FCD">
        <w:rPr>
          <w:sz w:val="20"/>
          <w:szCs w:val="24"/>
        </w:rPr>
        <w:tab/>
      </w:r>
      <w:r w:rsidR="00D819D4"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>.</w:t>
      </w:r>
    </w:p>
    <w:p w:rsidR="00B45895" w:rsidRPr="00DB5FCD" w:rsidRDefault="00B45895" w:rsidP="005D6C33">
      <w:pPr>
        <w:spacing w:after="0"/>
        <w:jc w:val="both"/>
        <w:rPr>
          <w:sz w:val="6"/>
          <w:szCs w:val="10"/>
        </w:rPr>
      </w:pPr>
    </w:p>
    <w:p w:rsidR="00B45895" w:rsidRPr="00DB5FCD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="00B45895" w:rsidRPr="00DB5FCD">
        <w:rPr>
          <w:sz w:val="20"/>
          <w:szCs w:val="24"/>
        </w:rPr>
        <w:t xml:space="preserve">To whom     </w:t>
      </w:r>
      <w:r w:rsidR="00B45895" w:rsidRPr="00DB5FCD">
        <w:rPr>
          <w:sz w:val="20"/>
          <w:szCs w:val="24"/>
        </w:rPr>
        <w:tab/>
        <w:t xml:space="preserve">.                                                       </w:t>
      </w:r>
      <w:r w:rsidR="00B45895" w:rsidRPr="00DB5FCD">
        <w:rPr>
          <w:sz w:val="20"/>
          <w:szCs w:val="24"/>
        </w:rPr>
        <w:tab/>
        <w:t>Date</w:t>
      </w:r>
      <w:r w:rsidR="00D819D4" w:rsidRPr="00DB5FCD">
        <w:rPr>
          <w:sz w:val="20"/>
          <w:szCs w:val="24"/>
        </w:rPr>
        <w:tab/>
      </w:r>
      <w:r w:rsidR="00B45895" w:rsidRPr="00DB5FCD">
        <w:rPr>
          <w:sz w:val="20"/>
          <w:szCs w:val="24"/>
        </w:rPr>
        <w:t xml:space="preserve">    </w:t>
      </w:r>
      <w:r w:rsidR="00B45895" w:rsidRPr="00DB5FCD">
        <w:rPr>
          <w:sz w:val="20"/>
          <w:szCs w:val="24"/>
        </w:rPr>
        <w:tab/>
        <w:t>.</w:t>
      </w:r>
    </w:p>
    <w:p w:rsidR="00A365F6" w:rsidRPr="00DB5FCD" w:rsidRDefault="00A365F6" w:rsidP="005D6C33">
      <w:pPr>
        <w:spacing w:after="0"/>
        <w:jc w:val="both"/>
        <w:rPr>
          <w:sz w:val="20"/>
          <w:szCs w:val="24"/>
        </w:rPr>
      </w:pPr>
    </w:p>
    <w:p w:rsidR="00B45895" w:rsidRPr="00DB5FCD" w:rsidRDefault="00B45895" w:rsidP="005D6C33">
      <w:pPr>
        <w:spacing w:after="0"/>
        <w:jc w:val="both"/>
        <w:rPr>
          <w:b/>
          <w:sz w:val="20"/>
          <w:szCs w:val="24"/>
        </w:rPr>
      </w:pPr>
      <w:r w:rsidRPr="00DB5FCD">
        <w:rPr>
          <w:b/>
          <w:sz w:val="20"/>
          <w:szCs w:val="24"/>
        </w:rPr>
        <w:t>2.</w:t>
      </w:r>
      <w:r w:rsidRPr="00DB5FCD">
        <w:rPr>
          <w:b/>
          <w:sz w:val="20"/>
          <w:szCs w:val="24"/>
        </w:rPr>
        <w:tab/>
        <w:t xml:space="preserve">Outline nature of </w:t>
      </w:r>
      <w:r w:rsidR="00DF58B9" w:rsidRPr="00DB5FCD">
        <w:rPr>
          <w:b/>
          <w:sz w:val="20"/>
          <w:szCs w:val="24"/>
        </w:rPr>
        <w:t xml:space="preserve">the Reported </w:t>
      </w:r>
      <w:r w:rsidRPr="00DB5FCD">
        <w:rPr>
          <w:b/>
          <w:sz w:val="20"/>
          <w:szCs w:val="24"/>
        </w:rPr>
        <w:t>Safeguarding Issue</w:t>
      </w:r>
    </w:p>
    <w:p w:rsidR="00C01A36" w:rsidRPr="00DB5FCD" w:rsidRDefault="00C01A36" w:rsidP="005D6C33">
      <w:pPr>
        <w:spacing w:after="0"/>
        <w:jc w:val="both"/>
        <w:rPr>
          <w:b/>
          <w:sz w:val="20"/>
          <w:szCs w:val="24"/>
        </w:rPr>
      </w:pPr>
    </w:p>
    <w:p w:rsidR="00C01A36" w:rsidRPr="00DB5FCD" w:rsidRDefault="00C01A36" w:rsidP="005D6C33">
      <w:pPr>
        <w:spacing w:after="0"/>
        <w:jc w:val="both"/>
        <w:rPr>
          <w:b/>
          <w:sz w:val="20"/>
          <w:szCs w:val="24"/>
        </w:rPr>
      </w:pPr>
    </w:p>
    <w:p w:rsidR="003975CA" w:rsidRPr="00DB5FCD" w:rsidRDefault="003975CA" w:rsidP="005D6C33">
      <w:pPr>
        <w:spacing w:after="0"/>
        <w:jc w:val="both"/>
        <w:rPr>
          <w:b/>
          <w:sz w:val="20"/>
          <w:szCs w:val="24"/>
        </w:rPr>
      </w:pPr>
    </w:p>
    <w:p w:rsidR="00C01A36" w:rsidRPr="00DB5FCD" w:rsidRDefault="00C01A36" w:rsidP="005D6C33">
      <w:pPr>
        <w:spacing w:after="0"/>
        <w:jc w:val="both"/>
        <w:rPr>
          <w:b/>
          <w:sz w:val="6"/>
          <w:szCs w:val="10"/>
        </w:rPr>
      </w:pPr>
    </w:p>
    <w:p w:rsidR="00B45895" w:rsidRPr="00DB5FCD" w:rsidRDefault="00B45895" w:rsidP="005D6C33">
      <w:pPr>
        <w:spacing w:after="0"/>
        <w:jc w:val="both"/>
        <w:rPr>
          <w:sz w:val="20"/>
          <w:szCs w:val="24"/>
        </w:rPr>
      </w:pPr>
    </w:p>
    <w:p w:rsidR="001C20BA" w:rsidRPr="00DB5FCD" w:rsidRDefault="00B45895" w:rsidP="005D6C33">
      <w:pPr>
        <w:spacing w:after="0"/>
        <w:jc w:val="both"/>
        <w:rPr>
          <w:sz w:val="20"/>
          <w:szCs w:val="24"/>
        </w:rPr>
      </w:pPr>
      <w:r w:rsidRPr="00DB5FCD">
        <w:rPr>
          <w:b/>
          <w:sz w:val="20"/>
          <w:szCs w:val="24"/>
        </w:rPr>
        <w:t>3.</w:t>
      </w:r>
      <w:r w:rsidRPr="00DB5FCD">
        <w:rPr>
          <w:b/>
          <w:sz w:val="20"/>
          <w:szCs w:val="24"/>
        </w:rPr>
        <w:tab/>
      </w:r>
      <w:r w:rsidR="001C20BA" w:rsidRPr="00DB5FCD">
        <w:rPr>
          <w:b/>
          <w:sz w:val="20"/>
          <w:szCs w:val="24"/>
        </w:rPr>
        <w:t>ASAP:</w:t>
      </w:r>
      <w:r w:rsidR="001C20BA" w:rsidRPr="00DB5FCD">
        <w:rPr>
          <w:b/>
          <w:sz w:val="20"/>
          <w:szCs w:val="24"/>
        </w:rPr>
        <w:tab/>
      </w:r>
      <w:r w:rsidR="001C20BA" w:rsidRPr="00DB5FCD">
        <w:rPr>
          <w:b/>
          <w:sz w:val="20"/>
          <w:szCs w:val="24"/>
        </w:rPr>
        <w:tab/>
      </w:r>
      <w:r w:rsidRPr="00DB5FCD">
        <w:rPr>
          <w:b/>
          <w:sz w:val="20"/>
          <w:szCs w:val="24"/>
        </w:rPr>
        <w:t>Initial Listening Visitors</w:t>
      </w:r>
    </w:p>
    <w:p w:rsidR="00B45895" w:rsidRPr="00DB5FCD" w:rsidRDefault="001C20BA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 xml:space="preserve">The </w:t>
      </w:r>
      <w:r w:rsidR="00B45895" w:rsidRPr="00DB5FCD">
        <w:rPr>
          <w:sz w:val="20"/>
          <w:szCs w:val="24"/>
        </w:rPr>
        <w:t>Area Safeguarding Friend</w:t>
      </w:r>
      <w:r w:rsidR="00992989">
        <w:rPr>
          <w:sz w:val="20"/>
          <w:szCs w:val="24"/>
        </w:rPr>
        <w:tab/>
      </w:r>
      <w:r w:rsidR="00992989">
        <w:rPr>
          <w:sz w:val="20"/>
          <w:szCs w:val="24"/>
        </w:rPr>
        <w:tab/>
      </w:r>
      <w:r w:rsidR="003975CA" w:rsidRPr="00DB5FCD">
        <w:rPr>
          <w:sz w:val="20"/>
          <w:szCs w:val="24"/>
        </w:rPr>
        <w:t>.</w:t>
      </w:r>
    </w:p>
    <w:p w:rsidR="00B45895" w:rsidRPr="00DB5FCD" w:rsidRDefault="00B45895" w:rsidP="005D6C33">
      <w:pPr>
        <w:spacing w:after="0"/>
        <w:jc w:val="both"/>
        <w:rPr>
          <w:sz w:val="6"/>
          <w:szCs w:val="10"/>
        </w:rPr>
      </w:pPr>
    </w:p>
    <w:p w:rsidR="00B45895" w:rsidRPr="00DB5FCD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ab/>
      </w:r>
      <w:r w:rsidR="00B45895" w:rsidRPr="00DB5FCD">
        <w:rPr>
          <w:sz w:val="20"/>
          <w:szCs w:val="24"/>
        </w:rPr>
        <w:t>Another Friend</w:t>
      </w:r>
      <w:r w:rsidR="001C20BA" w:rsidRPr="00DB5FCD">
        <w:rPr>
          <w:sz w:val="20"/>
          <w:szCs w:val="24"/>
        </w:rPr>
        <w:tab/>
      </w:r>
      <w:r w:rsidR="003975CA" w:rsidRPr="00DB5FCD">
        <w:rPr>
          <w:sz w:val="20"/>
          <w:szCs w:val="24"/>
        </w:rPr>
        <w:tab/>
      </w:r>
      <w:r w:rsidR="003975CA" w:rsidRPr="00DB5FCD">
        <w:rPr>
          <w:sz w:val="20"/>
          <w:szCs w:val="24"/>
        </w:rPr>
        <w:tab/>
      </w:r>
      <w:r w:rsidR="003975CA" w:rsidRPr="00DB5FCD">
        <w:rPr>
          <w:sz w:val="20"/>
          <w:szCs w:val="24"/>
        </w:rPr>
        <w:tab/>
      </w:r>
      <w:r w:rsidR="001C20BA" w:rsidRPr="00DB5FCD">
        <w:rPr>
          <w:sz w:val="20"/>
          <w:szCs w:val="24"/>
        </w:rPr>
        <w:t>.</w:t>
      </w:r>
    </w:p>
    <w:p w:rsidR="003975CA" w:rsidRPr="00DB5FCD" w:rsidRDefault="001C20BA" w:rsidP="005D6C33">
      <w:pPr>
        <w:spacing w:after="0"/>
        <w:jc w:val="both"/>
        <w:rPr>
          <w:sz w:val="20"/>
          <w:szCs w:val="24"/>
        </w:rPr>
      </w:pPr>
      <w:proofErr w:type="gramStart"/>
      <w:r w:rsidRPr="00DB5FCD">
        <w:rPr>
          <w:sz w:val="20"/>
          <w:szCs w:val="24"/>
        </w:rPr>
        <w:t>which</w:t>
      </w:r>
      <w:proofErr w:type="gramEnd"/>
      <w:r w:rsidR="00B45895" w:rsidRPr="00DB5FCD">
        <w:rPr>
          <w:sz w:val="20"/>
          <w:szCs w:val="24"/>
        </w:rPr>
        <w:t xml:space="preserve"> could be an </w:t>
      </w:r>
      <w:r w:rsidR="005D6C33" w:rsidRPr="00DB5FCD">
        <w:rPr>
          <w:sz w:val="20"/>
          <w:szCs w:val="24"/>
        </w:rPr>
        <w:t>E</w:t>
      </w:r>
      <w:r w:rsidR="00B45895" w:rsidRPr="00DB5FCD">
        <w:rPr>
          <w:sz w:val="20"/>
          <w:szCs w:val="24"/>
        </w:rPr>
        <w:t xml:space="preserve">lder or an </w:t>
      </w:r>
      <w:r w:rsidR="005D6C33" w:rsidRPr="00DB5FCD">
        <w:rPr>
          <w:sz w:val="20"/>
          <w:szCs w:val="24"/>
        </w:rPr>
        <w:t>O</w:t>
      </w:r>
      <w:r w:rsidR="00B45895" w:rsidRPr="00DB5FCD">
        <w:rPr>
          <w:sz w:val="20"/>
          <w:szCs w:val="24"/>
        </w:rPr>
        <w:t>verseer, and may be the Central Friend's specified E or O;</w:t>
      </w:r>
      <w:r w:rsidR="003975CA" w:rsidRPr="00DB5FCD">
        <w:rPr>
          <w:sz w:val="20"/>
          <w:szCs w:val="24"/>
        </w:rPr>
        <w:t xml:space="preserve">  </w:t>
      </w:r>
      <w:r w:rsidR="00C01A36" w:rsidRPr="00DB5FCD">
        <w:rPr>
          <w:sz w:val="20"/>
          <w:szCs w:val="24"/>
        </w:rPr>
        <w:t>b</w:t>
      </w:r>
      <w:r w:rsidR="00B45895" w:rsidRPr="00DB5FCD">
        <w:rPr>
          <w:sz w:val="20"/>
          <w:szCs w:val="24"/>
        </w:rPr>
        <w:t>ut ideally it would be a Friend well known to and trusted by the Central Friend - who could then be</w:t>
      </w:r>
      <w:r w:rsidR="003975CA" w:rsidRPr="00DB5FCD">
        <w:rPr>
          <w:sz w:val="20"/>
          <w:szCs w:val="24"/>
        </w:rPr>
        <w:t xml:space="preserve">come </w:t>
      </w:r>
      <w:r w:rsidR="00B45895" w:rsidRPr="00DB5FCD">
        <w:rPr>
          <w:sz w:val="20"/>
          <w:szCs w:val="24"/>
        </w:rPr>
        <w:t xml:space="preserve">the </w:t>
      </w:r>
      <w:r w:rsidR="000C7271" w:rsidRPr="00DB5FCD">
        <w:rPr>
          <w:i/>
          <w:sz w:val="20"/>
          <w:szCs w:val="24"/>
        </w:rPr>
        <w:t>M</w:t>
      </w:r>
      <w:r w:rsidR="00B45895" w:rsidRPr="00DB5FCD">
        <w:rPr>
          <w:i/>
          <w:sz w:val="20"/>
          <w:szCs w:val="24"/>
        </w:rPr>
        <w:t xml:space="preserve">ain </w:t>
      </w:r>
      <w:r w:rsidR="000C7271" w:rsidRPr="00DB5FCD">
        <w:rPr>
          <w:i/>
          <w:sz w:val="20"/>
          <w:szCs w:val="24"/>
        </w:rPr>
        <w:t>L</w:t>
      </w:r>
      <w:r w:rsidR="00B45895" w:rsidRPr="00DB5FCD">
        <w:rPr>
          <w:i/>
          <w:sz w:val="20"/>
          <w:szCs w:val="24"/>
        </w:rPr>
        <w:t>iaison Friend</w:t>
      </w:r>
      <w:r w:rsidR="00B45895" w:rsidRPr="00DB5FCD">
        <w:rPr>
          <w:sz w:val="20"/>
          <w:szCs w:val="24"/>
        </w:rPr>
        <w:t>.</w:t>
      </w:r>
      <w:r w:rsidR="00C01A36" w:rsidRPr="00DB5FCD">
        <w:rPr>
          <w:sz w:val="20"/>
          <w:szCs w:val="24"/>
        </w:rPr>
        <w:t xml:space="preserve">   </w:t>
      </w:r>
    </w:p>
    <w:p w:rsidR="00B45895" w:rsidRPr="00DB5FCD" w:rsidRDefault="00C01A36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>In any case</w:t>
      </w:r>
      <w:r w:rsidR="001C20BA" w:rsidRPr="00DB5FCD">
        <w:rPr>
          <w:sz w:val="20"/>
          <w:szCs w:val="24"/>
        </w:rPr>
        <w:t xml:space="preserve"> it is crucial that </w:t>
      </w:r>
      <w:r w:rsidRPr="00DB5FCD">
        <w:rPr>
          <w:sz w:val="20"/>
          <w:szCs w:val="24"/>
        </w:rPr>
        <w:t xml:space="preserve">such a person </w:t>
      </w:r>
      <w:r w:rsidR="001C20BA" w:rsidRPr="00DB5FCD">
        <w:rPr>
          <w:sz w:val="20"/>
          <w:szCs w:val="24"/>
        </w:rPr>
        <w:t>is</w:t>
      </w:r>
      <w:r w:rsidRPr="00DB5FCD">
        <w:rPr>
          <w:sz w:val="20"/>
          <w:szCs w:val="24"/>
        </w:rPr>
        <w:t xml:space="preserve"> identified as</w:t>
      </w:r>
      <w:r w:rsidR="001C20BA" w:rsidRPr="00DB5FCD">
        <w:rPr>
          <w:sz w:val="20"/>
          <w:szCs w:val="24"/>
        </w:rPr>
        <w:t xml:space="preserve"> soon as possible.</w:t>
      </w:r>
    </w:p>
    <w:p w:rsidR="00B45895" w:rsidRPr="00DB5FCD" w:rsidRDefault="00B45895" w:rsidP="005D6C33">
      <w:pPr>
        <w:spacing w:after="0"/>
        <w:jc w:val="both"/>
        <w:rPr>
          <w:sz w:val="20"/>
          <w:szCs w:val="24"/>
        </w:rPr>
      </w:pPr>
    </w:p>
    <w:p w:rsidR="00B45895" w:rsidRPr="00DB5FCD" w:rsidRDefault="00B45895" w:rsidP="005D6C33">
      <w:pPr>
        <w:spacing w:after="0"/>
        <w:jc w:val="both"/>
        <w:rPr>
          <w:b/>
          <w:sz w:val="20"/>
          <w:szCs w:val="24"/>
        </w:rPr>
      </w:pPr>
      <w:r w:rsidRPr="00DB5FCD">
        <w:rPr>
          <w:b/>
          <w:sz w:val="20"/>
          <w:szCs w:val="24"/>
        </w:rPr>
        <w:t>4.</w:t>
      </w:r>
      <w:r w:rsidRPr="00DB5FCD">
        <w:rPr>
          <w:b/>
          <w:sz w:val="20"/>
          <w:szCs w:val="24"/>
        </w:rPr>
        <w:tab/>
        <w:t>Legal Aspects of the Situation</w:t>
      </w:r>
    </w:p>
    <w:p w:rsidR="00B45895" w:rsidRPr="00DB5FCD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="00992989">
        <w:rPr>
          <w:sz w:val="20"/>
          <w:szCs w:val="24"/>
        </w:rPr>
        <w:t>Considered jointly by</w:t>
      </w:r>
      <w:r w:rsidR="00992989">
        <w:rPr>
          <w:sz w:val="20"/>
          <w:szCs w:val="24"/>
        </w:rPr>
        <w:tab/>
      </w:r>
      <w:r w:rsidR="00992989">
        <w:rPr>
          <w:sz w:val="20"/>
          <w:szCs w:val="24"/>
        </w:rPr>
        <w:tab/>
      </w:r>
      <w:r w:rsidR="00B45895" w:rsidRPr="00DB5FCD">
        <w:rPr>
          <w:sz w:val="20"/>
          <w:szCs w:val="24"/>
        </w:rPr>
        <w:t>Area Safeguarding Friend</w:t>
      </w:r>
      <w:r w:rsidR="00B45895" w:rsidRPr="00DB5FCD">
        <w:rPr>
          <w:sz w:val="20"/>
          <w:szCs w:val="24"/>
        </w:rPr>
        <w:tab/>
      </w:r>
      <w:r w:rsidR="00DB5FCD">
        <w:rPr>
          <w:sz w:val="20"/>
          <w:szCs w:val="24"/>
        </w:rPr>
        <w:tab/>
      </w:r>
      <w:r w:rsidR="00B45895" w:rsidRPr="00DB5FCD">
        <w:rPr>
          <w:sz w:val="20"/>
          <w:szCs w:val="24"/>
        </w:rPr>
        <w:t>.</w:t>
      </w:r>
    </w:p>
    <w:p w:rsidR="00B45895" w:rsidRPr="00DB5FCD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="001C20BA" w:rsidRPr="00DB5FCD">
        <w:rPr>
          <w:sz w:val="20"/>
          <w:szCs w:val="24"/>
        </w:rPr>
        <w:tab/>
      </w:r>
      <w:r w:rsidR="001C20BA" w:rsidRPr="00DB5FCD">
        <w:rPr>
          <w:sz w:val="20"/>
          <w:szCs w:val="24"/>
        </w:rPr>
        <w:tab/>
      </w:r>
      <w:r w:rsidR="001C20BA" w:rsidRPr="00DB5FCD">
        <w:rPr>
          <w:sz w:val="20"/>
          <w:szCs w:val="24"/>
        </w:rPr>
        <w:tab/>
      </w:r>
      <w:r w:rsidR="001C20BA" w:rsidRPr="00DB5FCD">
        <w:rPr>
          <w:sz w:val="20"/>
          <w:szCs w:val="24"/>
        </w:rPr>
        <w:tab/>
      </w:r>
      <w:r w:rsidR="00B45895" w:rsidRPr="00DB5FCD">
        <w:rPr>
          <w:sz w:val="20"/>
          <w:szCs w:val="24"/>
        </w:rPr>
        <w:t>Clerk of Trustees</w:t>
      </w:r>
      <w:r w:rsidR="00B45895" w:rsidRPr="00DB5FCD">
        <w:rPr>
          <w:sz w:val="20"/>
          <w:szCs w:val="24"/>
        </w:rPr>
        <w:tab/>
      </w:r>
      <w:r w:rsidR="00B45895" w:rsidRPr="00DB5FCD">
        <w:rPr>
          <w:sz w:val="20"/>
          <w:szCs w:val="24"/>
        </w:rPr>
        <w:tab/>
      </w:r>
      <w:r w:rsidR="00DB5FCD">
        <w:rPr>
          <w:sz w:val="20"/>
          <w:szCs w:val="24"/>
        </w:rPr>
        <w:tab/>
      </w:r>
      <w:r w:rsidR="00B45895" w:rsidRPr="00DB5FCD">
        <w:rPr>
          <w:sz w:val="20"/>
          <w:szCs w:val="24"/>
        </w:rPr>
        <w:t>.</w:t>
      </w:r>
    </w:p>
    <w:p w:rsidR="00B45895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="00B45895" w:rsidRPr="00DB5FCD">
        <w:rPr>
          <w:sz w:val="20"/>
          <w:szCs w:val="24"/>
        </w:rPr>
        <w:t>Another Friend, with specialist knowledge of relevant legalities</w:t>
      </w:r>
      <w:r w:rsidR="00B45895" w:rsidRPr="00DB5FCD">
        <w:rPr>
          <w:sz w:val="20"/>
          <w:szCs w:val="24"/>
        </w:rPr>
        <w:tab/>
        <w:t>.</w:t>
      </w:r>
    </w:p>
    <w:p w:rsidR="00DB5FCD" w:rsidRPr="00DB5FCD" w:rsidRDefault="00DB5FCD" w:rsidP="005D6C33">
      <w:pPr>
        <w:spacing w:after="0"/>
        <w:jc w:val="both"/>
        <w:rPr>
          <w:sz w:val="4"/>
          <w:szCs w:val="4"/>
        </w:rPr>
      </w:pPr>
    </w:p>
    <w:p w:rsidR="00DB5FCD" w:rsidRPr="0043438B" w:rsidRDefault="00DB5FCD" w:rsidP="005D6C33">
      <w:pPr>
        <w:spacing w:after="0"/>
        <w:jc w:val="both"/>
        <w:rPr>
          <w:i/>
          <w:sz w:val="20"/>
          <w:szCs w:val="24"/>
        </w:rPr>
      </w:pPr>
      <w:proofErr w:type="spellStart"/>
      <w:proofErr w:type="gramStart"/>
      <w:r w:rsidRPr="0043438B">
        <w:rPr>
          <w:i/>
          <w:sz w:val="20"/>
          <w:szCs w:val="24"/>
        </w:rPr>
        <w:t>eg</w:t>
      </w:r>
      <w:proofErr w:type="spellEnd"/>
      <w:proofErr w:type="gramEnd"/>
      <w:r w:rsidRPr="0043438B">
        <w:rPr>
          <w:i/>
          <w:sz w:val="20"/>
          <w:szCs w:val="24"/>
        </w:rPr>
        <w:t xml:space="preserve">. </w:t>
      </w:r>
      <w:r w:rsidRPr="0043438B">
        <w:rPr>
          <w:i/>
          <w:sz w:val="20"/>
          <w:szCs w:val="24"/>
        </w:rPr>
        <w:tab/>
        <w:t>Involvement of Statutory Services</w:t>
      </w:r>
      <w:r w:rsidR="0019204E">
        <w:rPr>
          <w:i/>
          <w:sz w:val="20"/>
          <w:szCs w:val="24"/>
        </w:rPr>
        <w:t xml:space="preserve">? </w:t>
      </w:r>
      <w:r w:rsidRPr="0043438B">
        <w:rPr>
          <w:i/>
          <w:sz w:val="20"/>
          <w:szCs w:val="24"/>
        </w:rPr>
        <w:t xml:space="preserve">  </w:t>
      </w:r>
      <w:proofErr w:type="spellStart"/>
      <w:r w:rsidRPr="0043438B">
        <w:rPr>
          <w:i/>
          <w:sz w:val="20"/>
          <w:szCs w:val="24"/>
        </w:rPr>
        <w:t>Noitfy</w:t>
      </w:r>
      <w:proofErr w:type="spellEnd"/>
      <w:r w:rsidRPr="0043438B">
        <w:rPr>
          <w:i/>
          <w:sz w:val="20"/>
          <w:szCs w:val="24"/>
        </w:rPr>
        <w:t xml:space="preserve"> Insurers</w:t>
      </w:r>
      <w:r w:rsidR="0019204E">
        <w:rPr>
          <w:i/>
          <w:sz w:val="20"/>
          <w:szCs w:val="24"/>
        </w:rPr>
        <w:t>?</w:t>
      </w:r>
    </w:p>
    <w:p w:rsidR="00A365F6" w:rsidRPr="00DB5FCD" w:rsidRDefault="00A365F6" w:rsidP="005D6C33">
      <w:pPr>
        <w:spacing w:after="0"/>
        <w:jc w:val="both"/>
        <w:rPr>
          <w:sz w:val="20"/>
          <w:szCs w:val="24"/>
        </w:rPr>
      </w:pPr>
    </w:p>
    <w:p w:rsidR="00B45895" w:rsidRPr="00DB5FCD" w:rsidRDefault="00B45895" w:rsidP="005D6C33">
      <w:pPr>
        <w:spacing w:after="0"/>
        <w:jc w:val="both"/>
        <w:rPr>
          <w:b/>
          <w:sz w:val="20"/>
          <w:szCs w:val="24"/>
        </w:rPr>
      </w:pPr>
      <w:r w:rsidRPr="00DB5FCD">
        <w:rPr>
          <w:b/>
          <w:sz w:val="20"/>
          <w:szCs w:val="24"/>
        </w:rPr>
        <w:t>5.</w:t>
      </w:r>
      <w:r w:rsidRPr="00DB5FCD">
        <w:rPr>
          <w:b/>
          <w:sz w:val="20"/>
          <w:szCs w:val="24"/>
        </w:rPr>
        <w:tab/>
        <w:t>Pastoral Aspects of the Situation</w:t>
      </w:r>
    </w:p>
    <w:p w:rsidR="00C01A36" w:rsidRPr="00DB5FCD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="00B45895" w:rsidRPr="00DB5FCD">
        <w:rPr>
          <w:sz w:val="20"/>
          <w:szCs w:val="24"/>
        </w:rPr>
        <w:t xml:space="preserve">Supported by </w:t>
      </w:r>
      <w:r w:rsidR="00C01A36" w:rsidRPr="00DB5FCD">
        <w:rPr>
          <w:sz w:val="20"/>
          <w:szCs w:val="24"/>
        </w:rPr>
        <w:t xml:space="preserve">the </w:t>
      </w:r>
      <w:r w:rsidR="00A365F6" w:rsidRPr="00DB5FCD">
        <w:rPr>
          <w:sz w:val="20"/>
          <w:szCs w:val="24"/>
        </w:rPr>
        <w:t>M</w:t>
      </w:r>
      <w:r w:rsidR="00C01A36" w:rsidRPr="00DB5FCD">
        <w:rPr>
          <w:sz w:val="20"/>
          <w:szCs w:val="24"/>
        </w:rPr>
        <w:t xml:space="preserve">ain </w:t>
      </w:r>
      <w:r w:rsidR="00A365F6" w:rsidRPr="00DB5FCD">
        <w:rPr>
          <w:sz w:val="20"/>
          <w:szCs w:val="24"/>
        </w:rPr>
        <w:t>L</w:t>
      </w:r>
      <w:r w:rsidR="00C01A36" w:rsidRPr="00DB5FCD">
        <w:rPr>
          <w:sz w:val="20"/>
          <w:szCs w:val="24"/>
        </w:rPr>
        <w:t>iaison</w:t>
      </w:r>
      <w:r w:rsidR="00B45895" w:rsidRPr="00DB5FCD">
        <w:rPr>
          <w:sz w:val="20"/>
          <w:szCs w:val="24"/>
        </w:rPr>
        <w:t xml:space="preserve"> Fr</w:t>
      </w:r>
      <w:r w:rsidR="00C01A36" w:rsidRPr="00DB5FCD">
        <w:rPr>
          <w:sz w:val="20"/>
          <w:szCs w:val="24"/>
        </w:rPr>
        <w:t xml:space="preserve">iend </w:t>
      </w:r>
      <w:r w:rsidR="00C01A36"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ab/>
      </w:r>
      <w:r w:rsidR="00A365F6"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>.</w:t>
      </w:r>
    </w:p>
    <w:p w:rsidR="00C01A36" w:rsidRPr="00DB5FCD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>And</w:t>
      </w:r>
      <w:r w:rsidR="00C01A36"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ab/>
        <w:t>a</w:t>
      </w:r>
      <w:r w:rsidR="00A365F6" w:rsidRPr="00DB5FCD">
        <w:rPr>
          <w:sz w:val="20"/>
          <w:szCs w:val="24"/>
        </w:rPr>
        <w:t>n Overseer (if not the above)</w:t>
      </w:r>
      <w:r w:rsidR="00A365F6" w:rsidRPr="00DB5FCD">
        <w:rPr>
          <w:sz w:val="20"/>
          <w:szCs w:val="24"/>
        </w:rPr>
        <w:tab/>
      </w:r>
      <w:r w:rsidR="00A365F6"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>.</w:t>
      </w:r>
    </w:p>
    <w:p w:rsidR="00C01A36" w:rsidRPr="00DB5FCD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>In liaison with</w:t>
      </w:r>
      <w:r w:rsidR="00C01A36"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ab/>
      </w:r>
      <w:r w:rsidR="00E81CF0">
        <w:rPr>
          <w:sz w:val="20"/>
          <w:szCs w:val="24"/>
        </w:rPr>
        <w:t>the Area Safeguarding Friend</w:t>
      </w:r>
      <w:r w:rsidR="00E81CF0">
        <w:rPr>
          <w:sz w:val="20"/>
          <w:szCs w:val="24"/>
        </w:rPr>
        <w:tab/>
      </w:r>
      <w:r w:rsidR="00E81CF0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>.</w:t>
      </w:r>
    </w:p>
    <w:p w:rsidR="00A365F6" w:rsidRPr="00DB5FCD" w:rsidRDefault="00A365F6" w:rsidP="005D6C33">
      <w:pPr>
        <w:spacing w:after="0"/>
        <w:jc w:val="both"/>
        <w:rPr>
          <w:sz w:val="4"/>
          <w:szCs w:val="4"/>
        </w:rPr>
      </w:pPr>
    </w:p>
    <w:p w:rsidR="00DB5FCD" w:rsidRPr="00DB5FCD" w:rsidRDefault="00DB5FCD" w:rsidP="005D6C33">
      <w:pPr>
        <w:spacing w:after="0"/>
        <w:jc w:val="both"/>
        <w:rPr>
          <w:i/>
          <w:sz w:val="20"/>
          <w:szCs w:val="24"/>
        </w:rPr>
      </w:pPr>
      <w:proofErr w:type="spellStart"/>
      <w:proofErr w:type="gramStart"/>
      <w:r w:rsidRPr="00DB5FCD">
        <w:rPr>
          <w:i/>
          <w:sz w:val="20"/>
          <w:szCs w:val="24"/>
        </w:rPr>
        <w:t>eg</w:t>
      </w:r>
      <w:proofErr w:type="spellEnd"/>
      <w:proofErr w:type="gramEnd"/>
      <w:r w:rsidRPr="00DB5FCD">
        <w:rPr>
          <w:i/>
          <w:sz w:val="20"/>
          <w:szCs w:val="24"/>
        </w:rPr>
        <w:t>.</w:t>
      </w:r>
      <w:r w:rsidRPr="00DB5FCD">
        <w:rPr>
          <w:i/>
          <w:sz w:val="20"/>
          <w:szCs w:val="24"/>
        </w:rPr>
        <w:tab/>
      </w:r>
      <w:proofErr w:type="gramStart"/>
      <w:r w:rsidRPr="00DB5FCD">
        <w:rPr>
          <w:i/>
          <w:sz w:val="20"/>
          <w:szCs w:val="24"/>
        </w:rPr>
        <w:t>see</w:t>
      </w:r>
      <w:proofErr w:type="gramEnd"/>
      <w:r w:rsidRPr="00DB5FCD">
        <w:rPr>
          <w:i/>
          <w:sz w:val="20"/>
          <w:szCs w:val="24"/>
        </w:rPr>
        <w:t xml:space="preserve"> </w:t>
      </w:r>
      <w:r>
        <w:rPr>
          <w:i/>
          <w:sz w:val="20"/>
          <w:szCs w:val="24"/>
        </w:rPr>
        <w:t>'</w:t>
      </w:r>
      <w:r w:rsidRPr="00DB5FCD">
        <w:rPr>
          <w:i/>
          <w:sz w:val="20"/>
          <w:szCs w:val="24"/>
        </w:rPr>
        <w:t>Maintaining Safe Communities</w:t>
      </w:r>
      <w:r>
        <w:rPr>
          <w:i/>
          <w:sz w:val="20"/>
          <w:szCs w:val="24"/>
        </w:rPr>
        <w:t>'</w:t>
      </w:r>
      <w:r w:rsidRPr="00DB5FCD">
        <w:rPr>
          <w:i/>
          <w:sz w:val="20"/>
          <w:szCs w:val="24"/>
        </w:rPr>
        <w:t>, published by Friends House.</w:t>
      </w:r>
      <w:r w:rsidRPr="00DB5FCD">
        <w:rPr>
          <w:i/>
          <w:sz w:val="20"/>
          <w:szCs w:val="24"/>
        </w:rPr>
        <w:tab/>
      </w:r>
    </w:p>
    <w:p w:rsidR="00DB5FCD" w:rsidRPr="00DB5FCD" w:rsidRDefault="00DB5FCD" w:rsidP="005D6C33">
      <w:pPr>
        <w:spacing w:after="0"/>
        <w:jc w:val="both"/>
        <w:rPr>
          <w:sz w:val="20"/>
          <w:szCs w:val="24"/>
        </w:rPr>
      </w:pPr>
    </w:p>
    <w:p w:rsidR="00C01A36" w:rsidRPr="00DB5FCD" w:rsidRDefault="00C01A36" w:rsidP="005D6C33">
      <w:pPr>
        <w:spacing w:after="0"/>
        <w:jc w:val="both"/>
        <w:rPr>
          <w:b/>
          <w:sz w:val="20"/>
          <w:szCs w:val="24"/>
        </w:rPr>
      </w:pPr>
      <w:r w:rsidRPr="00DB5FCD">
        <w:rPr>
          <w:b/>
          <w:sz w:val="20"/>
          <w:szCs w:val="24"/>
        </w:rPr>
        <w:t>6.</w:t>
      </w:r>
      <w:r w:rsidRPr="00DB5FCD">
        <w:rPr>
          <w:b/>
          <w:sz w:val="20"/>
          <w:szCs w:val="24"/>
        </w:rPr>
        <w:tab/>
        <w:t>Spiritual Aspects of the Situation</w:t>
      </w:r>
    </w:p>
    <w:p w:rsidR="00C01A36" w:rsidRPr="00DB5FCD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 xml:space="preserve">Supported by </w:t>
      </w:r>
      <w:r w:rsidR="00A365F6" w:rsidRPr="00DB5FCD">
        <w:rPr>
          <w:sz w:val="20"/>
          <w:szCs w:val="24"/>
        </w:rPr>
        <w:t>the Main Liaison Friend</w:t>
      </w:r>
      <w:r w:rsidR="00C01A36"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ab/>
      </w:r>
      <w:r w:rsidR="00A365F6" w:rsidRPr="00DB5FCD">
        <w:rPr>
          <w:sz w:val="20"/>
          <w:szCs w:val="24"/>
        </w:rPr>
        <w:tab/>
      </w:r>
      <w:r w:rsidR="00A365F6"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>.</w:t>
      </w:r>
    </w:p>
    <w:p w:rsidR="00C01A36" w:rsidRPr="00DB5FCD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>And</w:t>
      </w:r>
      <w:r w:rsidR="00C01A36"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ab/>
        <w:t>an Elder (if not the above)</w:t>
      </w:r>
      <w:r w:rsidR="00A365F6" w:rsidRPr="00DB5FCD">
        <w:rPr>
          <w:sz w:val="20"/>
          <w:szCs w:val="24"/>
        </w:rPr>
        <w:tab/>
      </w:r>
      <w:r w:rsidR="00A365F6" w:rsidRPr="00DB5FCD">
        <w:rPr>
          <w:sz w:val="20"/>
          <w:szCs w:val="24"/>
        </w:rPr>
        <w:tab/>
      </w:r>
      <w:r w:rsidR="00A365F6"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>.</w:t>
      </w:r>
    </w:p>
    <w:p w:rsidR="00DB5FCD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="00C01A36" w:rsidRPr="00DB5FCD">
        <w:rPr>
          <w:sz w:val="20"/>
          <w:szCs w:val="24"/>
        </w:rPr>
        <w:t xml:space="preserve">In </w:t>
      </w:r>
      <w:r w:rsidR="00A365F6" w:rsidRPr="00DB5FCD">
        <w:rPr>
          <w:sz w:val="20"/>
          <w:szCs w:val="24"/>
        </w:rPr>
        <w:t>L</w:t>
      </w:r>
      <w:r w:rsidR="00E81CF0">
        <w:rPr>
          <w:sz w:val="20"/>
          <w:szCs w:val="24"/>
        </w:rPr>
        <w:t>iaison with</w:t>
      </w:r>
      <w:r w:rsidR="00E81CF0">
        <w:rPr>
          <w:sz w:val="20"/>
          <w:szCs w:val="24"/>
        </w:rPr>
        <w:tab/>
      </w:r>
      <w:r w:rsidR="00E81CF0">
        <w:rPr>
          <w:sz w:val="20"/>
          <w:szCs w:val="24"/>
        </w:rPr>
        <w:tab/>
        <w:t>t</w:t>
      </w:r>
      <w:r w:rsidR="00A365F6" w:rsidRPr="00DB5FCD">
        <w:rPr>
          <w:sz w:val="20"/>
          <w:szCs w:val="24"/>
        </w:rPr>
        <w:t>h</w:t>
      </w:r>
      <w:r w:rsidR="00C01A36" w:rsidRPr="00DB5FCD">
        <w:rPr>
          <w:sz w:val="20"/>
          <w:szCs w:val="24"/>
        </w:rPr>
        <w:t>e Area Safeguarding Friend</w:t>
      </w:r>
      <w:r w:rsidR="00E81CF0">
        <w:rPr>
          <w:sz w:val="20"/>
          <w:szCs w:val="24"/>
        </w:rPr>
        <w:tab/>
      </w:r>
      <w:r w:rsidR="00E81CF0">
        <w:rPr>
          <w:sz w:val="20"/>
          <w:szCs w:val="24"/>
        </w:rPr>
        <w:tab/>
        <w:t>.</w:t>
      </w:r>
    </w:p>
    <w:p w:rsidR="00DB5FCD" w:rsidRPr="00DB5FCD" w:rsidRDefault="00DB5FCD" w:rsidP="005D6C33">
      <w:pPr>
        <w:spacing w:after="0"/>
        <w:jc w:val="both"/>
        <w:rPr>
          <w:sz w:val="4"/>
          <w:szCs w:val="4"/>
        </w:rPr>
      </w:pPr>
    </w:p>
    <w:p w:rsidR="00A365F6" w:rsidRPr="00DB5FCD" w:rsidRDefault="00DB5FCD" w:rsidP="005D6C33">
      <w:pPr>
        <w:spacing w:after="0"/>
        <w:jc w:val="both"/>
        <w:rPr>
          <w:i/>
          <w:sz w:val="20"/>
          <w:szCs w:val="24"/>
        </w:rPr>
      </w:pPr>
      <w:proofErr w:type="spellStart"/>
      <w:proofErr w:type="gramStart"/>
      <w:r>
        <w:rPr>
          <w:i/>
          <w:sz w:val="20"/>
          <w:szCs w:val="24"/>
        </w:rPr>
        <w:t>eg</w:t>
      </w:r>
      <w:proofErr w:type="spellEnd"/>
      <w:proofErr w:type="gramEnd"/>
      <w:r>
        <w:rPr>
          <w:i/>
          <w:sz w:val="20"/>
          <w:szCs w:val="24"/>
        </w:rPr>
        <w:t>.</w:t>
      </w:r>
      <w:r>
        <w:rPr>
          <w:i/>
          <w:sz w:val="20"/>
          <w:szCs w:val="24"/>
        </w:rPr>
        <w:tab/>
      </w:r>
      <w:proofErr w:type="gramStart"/>
      <w:r>
        <w:rPr>
          <w:i/>
          <w:sz w:val="20"/>
          <w:szCs w:val="24"/>
        </w:rPr>
        <w:t>including</w:t>
      </w:r>
      <w:proofErr w:type="gramEnd"/>
      <w:r>
        <w:rPr>
          <w:i/>
          <w:sz w:val="20"/>
          <w:szCs w:val="24"/>
        </w:rPr>
        <w:t xml:space="preserve">:  </w:t>
      </w:r>
      <w:r w:rsidR="0043438B">
        <w:rPr>
          <w:i/>
          <w:sz w:val="20"/>
          <w:szCs w:val="24"/>
        </w:rPr>
        <w:t xml:space="preserve">maybe </w:t>
      </w:r>
      <w:r w:rsidRPr="00DB5FCD">
        <w:rPr>
          <w:i/>
          <w:sz w:val="20"/>
          <w:szCs w:val="24"/>
        </w:rPr>
        <w:t xml:space="preserve">the Friend </w:t>
      </w:r>
      <w:r>
        <w:rPr>
          <w:i/>
          <w:sz w:val="20"/>
          <w:szCs w:val="24"/>
        </w:rPr>
        <w:t>attending</w:t>
      </w:r>
      <w:r w:rsidRPr="00DB5FCD">
        <w:rPr>
          <w:i/>
          <w:sz w:val="20"/>
          <w:szCs w:val="24"/>
        </w:rPr>
        <w:t xml:space="preserve"> an alternative Meeting pre tem;  or arranging a meeting at their home.</w:t>
      </w:r>
      <w:r w:rsidR="00A365F6" w:rsidRPr="00DB5FCD">
        <w:rPr>
          <w:i/>
          <w:sz w:val="20"/>
          <w:szCs w:val="24"/>
        </w:rPr>
        <w:tab/>
      </w:r>
      <w:r w:rsidR="00A365F6" w:rsidRPr="00DB5FCD">
        <w:rPr>
          <w:i/>
          <w:sz w:val="20"/>
          <w:szCs w:val="24"/>
        </w:rPr>
        <w:tab/>
      </w:r>
      <w:r w:rsidR="00A365F6" w:rsidRPr="00DB5FCD">
        <w:rPr>
          <w:i/>
          <w:sz w:val="20"/>
          <w:szCs w:val="24"/>
        </w:rPr>
        <w:tab/>
      </w:r>
    </w:p>
    <w:p w:rsidR="00A365F6" w:rsidRPr="00DB5FCD" w:rsidRDefault="00A365F6" w:rsidP="005D6C33">
      <w:pPr>
        <w:spacing w:after="0"/>
        <w:jc w:val="both"/>
        <w:rPr>
          <w:b/>
          <w:sz w:val="20"/>
          <w:szCs w:val="24"/>
        </w:rPr>
      </w:pPr>
      <w:r w:rsidRPr="00DB5FCD">
        <w:rPr>
          <w:b/>
          <w:sz w:val="20"/>
          <w:szCs w:val="24"/>
        </w:rPr>
        <w:t>7.</w:t>
      </w:r>
      <w:r w:rsidRPr="00DB5FCD">
        <w:rPr>
          <w:b/>
          <w:sz w:val="20"/>
          <w:szCs w:val="24"/>
        </w:rPr>
        <w:tab/>
        <w:t>Protection of the Central Friend</w:t>
      </w:r>
    </w:p>
    <w:p w:rsidR="00A365F6" w:rsidRPr="00DB5FCD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="00A365F6" w:rsidRPr="00DB5FCD">
        <w:rPr>
          <w:sz w:val="20"/>
          <w:szCs w:val="24"/>
        </w:rPr>
        <w:t>In consultation with</w:t>
      </w:r>
      <w:r w:rsidR="00FB5800" w:rsidRPr="00DB5FCD">
        <w:rPr>
          <w:sz w:val="20"/>
          <w:szCs w:val="24"/>
        </w:rPr>
        <w:t xml:space="preserve"> (for example)</w:t>
      </w:r>
    </w:p>
    <w:p w:rsidR="00A365F6" w:rsidRPr="00DB5FCD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="00A365F6" w:rsidRPr="00DB5FCD">
        <w:rPr>
          <w:sz w:val="20"/>
          <w:szCs w:val="24"/>
        </w:rPr>
        <w:t>The Central Friend, the Main Liaison Friend, and the Area Safeguarding Friend</w:t>
      </w:r>
      <w:r w:rsidR="00FB5800" w:rsidRPr="00DB5FCD">
        <w:rPr>
          <w:sz w:val="20"/>
          <w:szCs w:val="24"/>
        </w:rPr>
        <w:t>:</w:t>
      </w:r>
    </w:p>
    <w:p w:rsidR="00A365F6" w:rsidRPr="00DB5FCD" w:rsidRDefault="005D6C33" w:rsidP="005D6C33">
      <w:pPr>
        <w:spacing w:after="0"/>
        <w:jc w:val="both"/>
        <w:rPr>
          <w:sz w:val="20"/>
          <w:szCs w:val="24"/>
        </w:rPr>
      </w:pPr>
      <w:r w:rsidRPr="00DB5FCD">
        <w:rPr>
          <w:sz w:val="20"/>
          <w:szCs w:val="24"/>
        </w:rPr>
        <w:tab/>
      </w:r>
      <w:r w:rsidR="00A365F6" w:rsidRPr="00DB5FCD">
        <w:rPr>
          <w:sz w:val="20"/>
          <w:szCs w:val="24"/>
        </w:rPr>
        <w:t>Measures speedily put in place to prevent any continuation of the Safeguarding issue:</w:t>
      </w:r>
    </w:p>
    <w:p w:rsidR="001C20BA" w:rsidRPr="00DB5FCD" w:rsidRDefault="001C20BA" w:rsidP="005D6C33">
      <w:pPr>
        <w:spacing w:after="0"/>
        <w:jc w:val="both"/>
        <w:rPr>
          <w:sz w:val="20"/>
          <w:szCs w:val="24"/>
        </w:rPr>
      </w:pPr>
    </w:p>
    <w:p w:rsidR="003975CA" w:rsidRPr="00DB5FCD" w:rsidRDefault="003975CA" w:rsidP="005D6C33">
      <w:pPr>
        <w:spacing w:after="0"/>
        <w:jc w:val="both"/>
        <w:rPr>
          <w:sz w:val="20"/>
          <w:szCs w:val="24"/>
        </w:rPr>
      </w:pPr>
    </w:p>
    <w:p w:rsidR="001C20BA" w:rsidRPr="00DB5FCD" w:rsidRDefault="001C20BA" w:rsidP="005D6C33">
      <w:pPr>
        <w:spacing w:after="0"/>
        <w:jc w:val="both"/>
        <w:rPr>
          <w:sz w:val="20"/>
          <w:szCs w:val="24"/>
        </w:rPr>
      </w:pPr>
      <w:bookmarkStart w:id="0" w:name="_GoBack"/>
      <w:bookmarkEnd w:id="0"/>
    </w:p>
    <w:p w:rsidR="00A365F6" w:rsidRPr="00DB5FCD" w:rsidRDefault="00A365F6" w:rsidP="005D6C33">
      <w:pPr>
        <w:spacing w:after="0"/>
        <w:jc w:val="both"/>
        <w:rPr>
          <w:sz w:val="20"/>
          <w:szCs w:val="24"/>
        </w:rPr>
      </w:pPr>
    </w:p>
    <w:p w:rsidR="0094207E" w:rsidRPr="00DB5FCD" w:rsidRDefault="0094207E" w:rsidP="00E205C8">
      <w:pPr>
        <w:spacing w:after="0"/>
        <w:jc w:val="both"/>
        <w:rPr>
          <w:sz w:val="20"/>
          <w:szCs w:val="24"/>
        </w:rPr>
      </w:pPr>
      <w:r w:rsidRPr="00DB5FCD">
        <w:rPr>
          <w:b/>
          <w:sz w:val="20"/>
          <w:szCs w:val="24"/>
        </w:rPr>
        <w:t>NB.</w:t>
      </w:r>
      <w:r w:rsidRPr="00DB5FCD">
        <w:rPr>
          <w:sz w:val="20"/>
          <w:szCs w:val="24"/>
        </w:rPr>
        <w:tab/>
        <w:t>Support for the Central Friend by the Main Liaison Friend should continue as long as the</w:t>
      </w:r>
      <w:r w:rsidR="00437A31" w:rsidRPr="00DB5FCD">
        <w:rPr>
          <w:sz w:val="20"/>
          <w:szCs w:val="24"/>
        </w:rPr>
        <w:t xml:space="preserve"> </w:t>
      </w:r>
      <w:r w:rsidRPr="00DB5FCD">
        <w:rPr>
          <w:sz w:val="20"/>
          <w:szCs w:val="24"/>
        </w:rPr>
        <w:t xml:space="preserve">Central Friend feels </w:t>
      </w:r>
      <w:r w:rsidR="00E205C8">
        <w:rPr>
          <w:sz w:val="20"/>
          <w:szCs w:val="24"/>
        </w:rPr>
        <w:tab/>
      </w:r>
      <w:r w:rsidRPr="00DB5FCD">
        <w:rPr>
          <w:sz w:val="20"/>
          <w:szCs w:val="24"/>
        </w:rPr>
        <w:t xml:space="preserve">the need for it, with the </w:t>
      </w:r>
      <w:r w:rsidR="001C20BA" w:rsidRPr="00DB5FCD">
        <w:rPr>
          <w:sz w:val="20"/>
          <w:szCs w:val="24"/>
        </w:rPr>
        <w:t>Main Liaison</w:t>
      </w:r>
      <w:r w:rsidRPr="00DB5FCD">
        <w:rPr>
          <w:sz w:val="20"/>
          <w:szCs w:val="24"/>
        </w:rPr>
        <w:t xml:space="preserve"> Friend working in conjunction with the Friends</w:t>
      </w:r>
      <w:r w:rsidR="00FB5800" w:rsidRPr="00DB5FCD">
        <w:rPr>
          <w:sz w:val="20"/>
          <w:szCs w:val="24"/>
        </w:rPr>
        <w:t xml:space="preserve"> </w:t>
      </w:r>
      <w:r w:rsidR="001C20BA" w:rsidRPr="00DB5FCD">
        <w:rPr>
          <w:sz w:val="20"/>
          <w:szCs w:val="24"/>
        </w:rPr>
        <w:t xml:space="preserve">named above </w:t>
      </w:r>
      <w:r w:rsidR="00FB5800" w:rsidRPr="00DB5FCD">
        <w:rPr>
          <w:sz w:val="20"/>
          <w:szCs w:val="24"/>
        </w:rPr>
        <w:t>(and others)</w:t>
      </w:r>
      <w:r w:rsidRPr="00DB5FCD">
        <w:rPr>
          <w:sz w:val="20"/>
          <w:szCs w:val="24"/>
        </w:rPr>
        <w:t xml:space="preserve"> </w:t>
      </w:r>
      <w:r w:rsidR="00E205C8">
        <w:rPr>
          <w:sz w:val="20"/>
          <w:szCs w:val="24"/>
        </w:rPr>
        <w:tab/>
      </w:r>
      <w:r w:rsidRPr="00DB5FCD">
        <w:rPr>
          <w:sz w:val="20"/>
          <w:szCs w:val="24"/>
        </w:rPr>
        <w:t>as required.</w:t>
      </w:r>
      <w:r w:rsidR="00DB5FCD">
        <w:rPr>
          <w:sz w:val="20"/>
          <w:szCs w:val="24"/>
        </w:rPr>
        <w:t xml:space="preserve">   Particularly, care should be taken to keep the Central Friend informed</w:t>
      </w:r>
      <w:r w:rsidR="00E205C8">
        <w:rPr>
          <w:sz w:val="20"/>
          <w:szCs w:val="24"/>
        </w:rPr>
        <w:t xml:space="preserve"> of any developments </w:t>
      </w:r>
      <w:r w:rsidR="00E205C8">
        <w:rPr>
          <w:sz w:val="20"/>
          <w:szCs w:val="24"/>
        </w:rPr>
        <w:tab/>
        <w:t>relating to the i</w:t>
      </w:r>
      <w:r w:rsidR="0043438B">
        <w:rPr>
          <w:sz w:val="20"/>
          <w:szCs w:val="24"/>
        </w:rPr>
        <w:t>ssue</w:t>
      </w:r>
      <w:r w:rsidR="00E205C8">
        <w:rPr>
          <w:sz w:val="20"/>
          <w:szCs w:val="24"/>
        </w:rPr>
        <w:t>, or to any of the key people involved.</w:t>
      </w:r>
    </w:p>
    <w:p w:rsidR="0094207E" w:rsidRPr="004A4824" w:rsidRDefault="0094207E" w:rsidP="00C30FFB">
      <w:pPr>
        <w:spacing w:after="0"/>
        <w:rPr>
          <w:szCs w:val="24"/>
        </w:rPr>
      </w:pPr>
      <w:r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ab/>
      </w:r>
      <w:r w:rsidRPr="00DB5FCD">
        <w:rPr>
          <w:sz w:val="20"/>
          <w:szCs w:val="24"/>
        </w:rPr>
        <w:tab/>
      </w:r>
      <w:r w:rsidRPr="001C20BA">
        <w:rPr>
          <w:szCs w:val="24"/>
        </w:rPr>
        <w:tab/>
      </w:r>
      <w:r w:rsidRPr="001C20BA">
        <w:rPr>
          <w:szCs w:val="24"/>
        </w:rPr>
        <w:tab/>
      </w:r>
      <w:r w:rsidRPr="001C20BA">
        <w:rPr>
          <w:szCs w:val="24"/>
        </w:rPr>
        <w:tab/>
      </w:r>
      <w:r w:rsidRPr="001C20BA">
        <w:rPr>
          <w:szCs w:val="24"/>
        </w:rPr>
        <w:tab/>
      </w:r>
      <w:r w:rsidRPr="001C20BA">
        <w:rPr>
          <w:b/>
          <w:szCs w:val="24"/>
        </w:rPr>
        <w:t>JT - 03.09.2017</w:t>
      </w:r>
      <w:r w:rsidRPr="001C20BA">
        <w:rPr>
          <w:szCs w:val="24"/>
        </w:rPr>
        <w:t>.</w:t>
      </w:r>
    </w:p>
    <w:sectPr w:rsidR="0094207E" w:rsidRPr="004A4824" w:rsidSect="00613DD5">
      <w:headerReference w:type="default" r:id="rId6"/>
      <w:pgSz w:w="11906" w:h="16838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F7" w:rsidRDefault="00821CF7" w:rsidP="00C30FFB">
      <w:pPr>
        <w:spacing w:after="0" w:line="240" w:lineRule="auto"/>
      </w:pPr>
      <w:r>
        <w:separator/>
      </w:r>
    </w:p>
  </w:endnote>
  <w:endnote w:type="continuationSeparator" w:id="0">
    <w:p w:rsidR="00821CF7" w:rsidRDefault="00821CF7" w:rsidP="00C3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F7" w:rsidRDefault="00821CF7" w:rsidP="00C30FFB">
      <w:pPr>
        <w:spacing w:after="0" w:line="240" w:lineRule="auto"/>
      </w:pPr>
      <w:r>
        <w:separator/>
      </w:r>
    </w:p>
  </w:footnote>
  <w:footnote w:type="continuationSeparator" w:id="0">
    <w:p w:rsidR="00821CF7" w:rsidRDefault="00821CF7" w:rsidP="00C3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8B" w:rsidRDefault="0075528B">
    <w:pPr>
      <w:pStyle w:val="Header"/>
    </w:pPr>
  </w:p>
  <w:p w:rsidR="008970DF" w:rsidRDefault="0075528B">
    <w:pPr>
      <w:pStyle w:val="Header"/>
    </w:pPr>
    <w:r>
      <w:tab/>
    </w:r>
    <w:r>
      <w:tab/>
      <w:t xml:space="preserve">        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FB"/>
    <w:rsid w:val="000C7271"/>
    <w:rsid w:val="00182B1E"/>
    <w:rsid w:val="0019204E"/>
    <w:rsid w:val="001C20BA"/>
    <w:rsid w:val="003975CA"/>
    <w:rsid w:val="0043438B"/>
    <w:rsid w:val="00437A31"/>
    <w:rsid w:val="004A4824"/>
    <w:rsid w:val="005D6C33"/>
    <w:rsid w:val="00613DD5"/>
    <w:rsid w:val="0075528B"/>
    <w:rsid w:val="00770660"/>
    <w:rsid w:val="00821CF7"/>
    <w:rsid w:val="008970DF"/>
    <w:rsid w:val="0094207E"/>
    <w:rsid w:val="00992989"/>
    <w:rsid w:val="00A365F6"/>
    <w:rsid w:val="00A71893"/>
    <w:rsid w:val="00A8440F"/>
    <w:rsid w:val="00B35224"/>
    <w:rsid w:val="00B45895"/>
    <w:rsid w:val="00C01A36"/>
    <w:rsid w:val="00C30FFB"/>
    <w:rsid w:val="00D819D4"/>
    <w:rsid w:val="00DB5FCD"/>
    <w:rsid w:val="00DF58B9"/>
    <w:rsid w:val="00E205C8"/>
    <w:rsid w:val="00E81CF0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9FD7E1A-A12E-4456-BF8E-31EDC7E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FFB"/>
  </w:style>
  <w:style w:type="paragraph" w:styleId="Footer">
    <w:name w:val="footer"/>
    <w:basedOn w:val="Normal"/>
    <w:link w:val="FooterChar"/>
    <w:uiPriority w:val="99"/>
    <w:unhideWhenUsed/>
    <w:rsid w:val="00C3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FFB"/>
  </w:style>
  <w:style w:type="paragraph" w:styleId="BalloonText">
    <w:name w:val="Balloon Text"/>
    <w:basedOn w:val="Normal"/>
    <w:link w:val="BalloonTextChar"/>
    <w:uiPriority w:val="99"/>
    <w:semiHidden/>
    <w:unhideWhenUsed/>
    <w:rsid w:val="005D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</dc:creator>
  <cp:keywords/>
  <dc:description/>
  <cp:lastModifiedBy>Penny Elliot</cp:lastModifiedBy>
  <cp:revision>2</cp:revision>
  <cp:lastPrinted>2017-09-04T15:43:00Z</cp:lastPrinted>
  <dcterms:created xsi:type="dcterms:W3CDTF">2018-02-19T11:38:00Z</dcterms:created>
  <dcterms:modified xsi:type="dcterms:W3CDTF">2018-02-19T11:38:00Z</dcterms:modified>
</cp:coreProperties>
</file>